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7A" w:rsidRDefault="00007B7A" w:rsidP="00007B7A">
      <w:pPr>
        <w:spacing w:before="100" w:beforeAutospacing="1" w:after="100" w:afterAutospacing="1"/>
        <w:jc w:val="center"/>
      </w:pPr>
      <w:r>
        <w:rPr>
          <w:noProof/>
          <w:sz w:val="20"/>
          <w:szCs w:val="20"/>
        </w:rPr>
        <w:drawing>
          <wp:inline distT="0" distB="0" distL="0" distR="0" wp14:anchorId="7291476D" wp14:editId="4A6E237F">
            <wp:extent cx="3924300" cy="904875"/>
            <wp:effectExtent l="0" t="0" r="0" b="9525"/>
            <wp:docPr id="1" name="Picture 1" descr="cid:image004.png@01D4B7AE.C7FEB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4.png@01D4B7AE.C7FEBC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 </w:t>
      </w:r>
    </w:p>
    <w:p w:rsidR="00007B7A" w:rsidRDefault="00007B7A" w:rsidP="00007B7A">
      <w:pPr>
        <w:pStyle w:val="Default"/>
      </w:pPr>
    </w:p>
    <w:tbl>
      <w:tblPr>
        <w:tblW w:w="1007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40"/>
        <w:gridCol w:w="1678"/>
        <w:gridCol w:w="1680"/>
        <w:gridCol w:w="840"/>
        <w:gridCol w:w="2518"/>
      </w:tblGrid>
      <w:tr w:rsidR="00007B7A" w:rsidTr="006E6F3D">
        <w:trPr>
          <w:trHeight w:val="292"/>
        </w:trPr>
        <w:tc>
          <w:tcPr>
            <w:tcW w:w="3358" w:type="dxa"/>
            <w:gridSpan w:val="2"/>
          </w:tcPr>
          <w:p w:rsidR="00007B7A" w:rsidRDefault="00007B7A" w:rsidP="006E6F3D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ΠΕΡΙΓΡΑΦΗ ΥΠΗΡΕΣΙΑΣ </w:t>
            </w:r>
          </w:p>
        </w:tc>
        <w:tc>
          <w:tcPr>
            <w:tcW w:w="3358" w:type="dxa"/>
            <w:gridSpan w:val="2"/>
          </w:tcPr>
          <w:p w:rsidR="00007B7A" w:rsidRDefault="00007B7A" w:rsidP="006E6F3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ΙΣΧΥΩΝ ΤΙΜΟΚΑΤΑΛΟΓΟΣ </w:t>
            </w:r>
          </w:p>
        </w:tc>
        <w:tc>
          <w:tcPr>
            <w:tcW w:w="3358" w:type="dxa"/>
            <w:gridSpan w:val="2"/>
          </w:tcPr>
          <w:p w:rsidR="00007B7A" w:rsidRDefault="00007B7A" w:rsidP="006E6F3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ΤΙΜΟΚΑΤΑΛΟΓΟΣ ΠΡΟΣΦΟΡΑΣ </w:t>
            </w:r>
          </w:p>
        </w:tc>
      </w:tr>
      <w:tr w:rsidR="00007B7A" w:rsidTr="006E6F3D">
        <w:trPr>
          <w:gridAfter w:val="1"/>
          <w:wAfter w:w="2518" w:type="dxa"/>
          <w:trHeight w:val="392"/>
        </w:trPr>
        <w:tc>
          <w:tcPr>
            <w:tcW w:w="2518" w:type="dxa"/>
          </w:tcPr>
          <w:p w:rsidR="00007B7A" w:rsidRDefault="00007B7A" w:rsidP="006E6F3D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Τεχνικός Έλεγχος Επιβατικών Οχημάτων </w:t>
            </w:r>
          </w:p>
        </w:tc>
        <w:tc>
          <w:tcPr>
            <w:tcW w:w="2518" w:type="dxa"/>
            <w:gridSpan w:val="2"/>
          </w:tcPr>
          <w:p w:rsidR="00007B7A" w:rsidRDefault="00007B7A" w:rsidP="006E6F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50€ </w:t>
            </w:r>
          </w:p>
        </w:tc>
        <w:tc>
          <w:tcPr>
            <w:tcW w:w="2520" w:type="dxa"/>
            <w:gridSpan w:val="2"/>
          </w:tcPr>
          <w:p w:rsidR="00007B7A" w:rsidRDefault="00007B7A" w:rsidP="006E6F3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40€ </w:t>
            </w:r>
          </w:p>
        </w:tc>
      </w:tr>
      <w:tr w:rsidR="00007B7A" w:rsidTr="006E6F3D">
        <w:trPr>
          <w:gridAfter w:val="1"/>
          <w:wAfter w:w="2518" w:type="dxa"/>
          <w:trHeight w:val="250"/>
        </w:trPr>
        <w:tc>
          <w:tcPr>
            <w:tcW w:w="2518" w:type="dxa"/>
          </w:tcPr>
          <w:p w:rsidR="00007B7A" w:rsidRDefault="00007B7A" w:rsidP="006E6F3D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Τεχνικός Έλεγχος Φορτηγών ≤3,5tn </w:t>
            </w:r>
          </w:p>
        </w:tc>
        <w:tc>
          <w:tcPr>
            <w:tcW w:w="2518" w:type="dxa"/>
            <w:gridSpan w:val="2"/>
          </w:tcPr>
          <w:p w:rsidR="00007B7A" w:rsidRDefault="00007B7A" w:rsidP="006E6F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60€ </w:t>
            </w:r>
          </w:p>
        </w:tc>
        <w:tc>
          <w:tcPr>
            <w:tcW w:w="2520" w:type="dxa"/>
            <w:gridSpan w:val="2"/>
          </w:tcPr>
          <w:p w:rsidR="00007B7A" w:rsidRDefault="00007B7A" w:rsidP="006E6F3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50€ </w:t>
            </w:r>
          </w:p>
        </w:tc>
      </w:tr>
      <w:tr w:rsidR="00007B7A" w:rsidTr="006E6F3D">
        <w:trPr>
          <w:gridAfter w:val="1"/>
          <w:wAfter w:w="2518" w:type="dxa"/>
          <w:trHeight w:val="254"/>
        </w:trPr>
        <w:tc>
          <w:tcPr>
            <w:tcW w:w="2518" w:type="dxa"/>
          </w:tcPr>
          <w:p w:rsidR="00007B7A" w:rsidRDefault="00007B7A" w:rsidP="006E6F3D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Τεχνικός Έλεγχος Δικύκλων </w:t>
            </w:r>
          </w:p>
        </w:tc>
        <w:tc>
          <w:tcPr>
            <w:tcW w:w="2518" w:type="dxa"/>
            <w:gridSpan w:val="2"/>
          </w:tcPr>
          <w:p w:rsidR="00007B7A" w:rsidRDefault="00007B7A" w:rsidP="006E6F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30€ </w:t>
            </w:r>
          </w:p>
        </w:tc>
        <w:tc>
          <w:tcPr>
            <w:tcW w:w="2520" w:type="dxa"/>
            <w:gridSpan w:val="2"/>
          </w:tcPr>
          <w:p w:rsidR="00007B7A" w:rsidRDefault="00007B7A" w:rsidP="006E6F3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25€ </w:t>
            </w:r>
          </w:p>
        </w:tc>
      </w:tr>
      <w:tr w:rsidR="00007B7A" w:rsidTr="006E6F3D">
        <w:trPr>
          <w:gridAfter w:val="1"/>
          <w:wAfter w:w="2518" w:type="dxa"/>
          <w:trHeight w:val="250"/>
        </w:trPr>
        <w:tc>
          <w:tcPr>
            <w:tcW w:w="2518" w:type="dxa"/>
          </w:tcPr>
          <w:p w:rsidR="00007B7A" w:rsidRDefault="00007B7A" w:rsidP="006E6F3D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Κάρτα Ελέγχου Καυσαερίων </w:t>
            </w:r>
          </w:p>
        </w:tc>
        <w:tc>
          <w:tcPr>
            <w:tcW w:w="2518" w:type="dxa"/>
            <w:gridSpan w:val="2"/>
          </w:tcPr>
          <w:p w:rsidR="00007B7A" w:rsidRDefault="00007B7A" w:rsidP="006E6F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10€ </w:t>
            </w:r>
          </w:p>
        </w:tc>
        <w:tc>
          <w:tcPr>
            <w:tcW w:w="2520" w:type="dxa"/>
            <w:gridSpan w:val="2"/>
          </w:tcPr>
          <w:p w:rsidR="00007B7A" w:rsidRDefault="00007B7A" w:rsidP="006E6F3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5€ </w:t>
            </w:r>
          </w:p>
        </w:tc>
      </w:tr>
      <w:tr w:rsidR="00007B7A" w:rsidTr="006E6F3D">
        <w:trPr>
          <w:trHeight w:val="1056"/>
        </w:trPr>
        <w:tc>
          <w:tcPr>
            <w:tcW w:w="10074" w:type="dxa"/>
            <w:gridSpan w:val="6"/>
          </w:tcPr>
          <w:p w:rsidR="00007B7A" w:rsidRDefault="00007B7A" w:rsidP="006E6F3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7B7A" w:rsidRDefault="00007B7A" w:rsidP="006E6F3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007B7A" w:rsidRDefault="00007B7A" w:rsidP="006E6F3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Φ.Π.Α 24%: </w:t>
            </w:r>
            <w:r>
              <w:rPr>
                <w:sz w:val="20"/>
                <w:szCs w:val="20"/>
              </w:rPr>
              <w:t xml:space="preserve">Συμπεριλαμβάνεται στις ανωτέρω τιμές. </w:t>
            </w:r>
          </w:p>
          <w:p w:rsidR="00007B7A" w:rsidRDefault="00007B7A" w:rsidP="006E6F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</w:t>
            </w:r>
            <w:r>
              <w:rPr>
                <w:b/>
                <w:bCs/>
                <w:sz w:val="20"/>
                <w:szCs w:val="20"/>
              </w:rPr>
              <w:t xml:space="preserve">Στις παραπάνω τιμές δε συμπεριλαμβάνεται το παράβολο του δημοσίου σε περίπτωση εκπρόθεσμου ελέγχου. </w:t>
            </w:r>
          </w:p>
          <w:p w:rsidR="00007B7A" w:rsidRDefault="00007B7A" w:rsidP="006E6F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Σε περίπτωση ανεπιτυχούς Ελέγχου, σύμφωνα με τη νομοθεσία απαιτείται επανέλεγχος του οχήματος μέσα σε 20 ή 30 μέρες. Το κόστος του εμπρόθεσμου επανελέγχου είναι 5€ για το ΙΧ, 6€ για τα Φορτηγά έως 3,5tn &amp; 3€ για τα Δίκυκλα. </w:t>
            </w:r>
          </w:p>
          <w:p w:rsidR="00007B7A" w:rsidRDefault="00007B7A" w:rsidP="006E6F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Οι παραπάνω τιμές ισχύουν με την επίδειξη της κάρτας του Συλλόγου Εργαζομένων Τράπεζας Πειραιώς </w:t>
            </w:r>
          </w:p>
          <w:p w:rsidR="00007B7A" w:rsidRDefault="00007B7A" w:rsidP="006E6F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 Η προσφορά ισχύει έως και 30/06/2019. </w:t>
            </w:r>
          </w:p>
          <w:p w:rsidR="00007B7A" w:rsidRDefault="00007B7A" w:rsidP="006E6F3D">
            <w:pPr>
              <w:pStyle w:val="Default"/>
              <w:rPr>
                <w:sz w:val="20"/>
                <w:szCs w:val="20"/>
              </w:rPr>
            </w:pPr>
          </w:p>
          <w:p w:rsidR="00007B7A" w:rsidRDefault="00007B7A" w:rsidP="006E6F3D">
            <w:pPr>
              <w:pStyle w:val="Default"/>
              <w:rPr>
                <w:sz w:val="20"/>
                <w:szCs w:val="20"/>
              </w:rPr>
            </w:pPr>
          </w:p>
          <w:p w:rsidR="00007B7A" w:rsidRDefault="00007B7A" w:rsidP="006E6F3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07B7A" w:rsidRDefault="00007B7A" w:rsidP="00007B7A"/>
    <w:p w:rsidR="002D69E3" w:rsidRPr="00007B7A" w:rsidRDefault="00007B7A" w:rsidP="00007B7A">
      <w:pPr>
        <w:spacing w:after="160" w:line="259" w:lineRule="auto"/>
        <w:rPr>
          <w:lang w:val="en-US"/>
        </w:rPr>
      </w:pPr>
      <w:r w:rsidRPr="005A140B">
        <w:rPr>
          <w:noProof/>
        </w:rPr>
        <w:drawing>
          <wp:inline distT="0" distB="0" distL="0" distR="0" wp14:anchorId="6C15123B" wp14:editId="7F695485">
            <wp:extent cx="5274310" cy="78232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9E3" w:rsidRPr="00007B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D089D"/>
    <w:multiLevelType w:val="hybridMultilevel"/>
    <w:tmpl w:val="8F088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7A"/>
    <w:rsid w:val="00007B7A"/>
    <w:rsid w:val="002D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7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7A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7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7A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cid:image004.png@01D4B7AE.C7FEBC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1</cp:revision>
  <dcterms:created xsi:type="dcterms:W3CDTF">2019-05-07T12:09:00Z</dcterms:created>
  <dcterms:modified xsi:type="dcterms:W3CDTF">2019-05-07T12:10:00Z</dcterms:modified>
</cp:coreProperties>
</file>